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FE3E32" w14:textId="674F8479" w:rsidR="0089098A" w:rsidRPr="00F81EB9" w:rsidRDefault="00DB676E" w:rsidP="00D92489">
      <w:pPr>
        <w:spacing w:line="240" w:lineRule="auto"/>
        <w:rPr>
          <w:rFonts w:cs="Vrinda"/>
          <w:b/>
          <w:bCs/>
          <w:sz w:val="28"/>
          <w:szCs w:val="28"/>
        </w:rPr>
      </w:pPr>
      <w:r>
        <w:rPr>
          <w:rFonts w:cs="Vrinda"/>
          <w:sz w:val="28"/>
          <w:szCs w:val="28"/>
        </w:rPr>
        <w:t xml:space="preserve">                   </w:t>
      </w:r>
      <w:r w:rsidR="00F81EB9">
        <w:rPr>
          <w:rFonts w:cs="Vrinda"/>
          <w:sz w:val="28"/>
          <w:szCs w:val="28"/>
        </w:rPr>
        <w:t xml:space="preserve">                                 </w:t>
      </w:r>
      <w:r w:rsidR="0089098A" w:rsidRPr="00F81EB9">
        <w:rPr>
          <w:rFonts w:cs="Vrinda"/>
          <w:b/>
          <w:bCs/>
          <w:sz w:val="28"/>
          <w:szCs w:val="28"/>
        </w:rPr>
        <w:t>SATISH CHANDRA MEMORIAL SCHOOL</w:t>
      </w:r>
    </w:p>
    <w:p w14:paraId="7FE8AD6E" w14:textId="5CED6847" w:rsidR="00887EF7" w:rsidRPr="00F81EB9" w:rsidRDefault="0089098A" w:rsidP="00D92489">
      <w:pPr>
        <w:spacing w:line="240" w:lineRule="auto"/>
        <w:rPr>
          <w:rFonts w:cs="Vrinda"/>
          <w:b/>
          <w:bCs/>
          <w:sz w:val="28"/>
          <w:szCs w:val="28"/>
        </w:rPr>
      </w:pPr>
      <w:r w:rsidRPr="00F81EB9">
        <w:rPr>
          <w:rFonts w:cs="Vrinda"/>
          <w:b/>
          <w:bCs/>
          <w:sz w:val="28"/>
          <w:szCs w:val="28"/>
        </w:rPr>
        <w:t xml:space="preserve">                        </w:t>
      </w:r>
      <w:r w:rsidR="00887EF7" w:rsidRPr="00F81EB9">
        <w:rPr>
          <w:rFonts w:cs="Vrinda"/>
          <w:b/>
          <w:bCs/>
          <w:sz w:val="28"/>
          <w:szCs w:val="28"/>
        </w:rPr>
        <w:t xml:space="preserve">        </w:t>
      </w:r>
      <w:r w:rsidR="00F81EB9" w:rsidRPr="00F81EB9">
        <w:rPr>
          <w:rFonts w:cs="Vrinda"/>
          <w:b/>
          <w:bCs/>
          <w:sz w:val="28"/>
          <w:szCs w:val="28"/>
        </w:rPr>
        <w:t xml:space="preserve">                                 </w:t>
      </w:r>
      <w:r w:rsidRPr="00F81EB9">
        <w:rPr>
          <w:rFonts w:cs="Vrinda"/>
          <w:b/>
          <w:bCs/>
          <w:sz w:val="28"/>
          <w:szCs w:val="28"/>
        </w:rPr>
        <w:t>PRACTICE TEST</w:t>
      </w:r>
      <w:r w:rsidR="00DB676E" w:rsidRPr="00F81EB9">
        <w:rPr>
          <w:rFonts w:cs="Vrinda"/>
          <w:b/>
          <w:bCs/>
          <w:sz w:val="28"/>
          <w:szCs w:val="28"/>
        </w:rPr>
        <w:t xml:space="preserve"> </w:t>
      </w:r>
      <w:r w:rsidRPr="00F81EB9">
        <w:rPr>
          <w:rFonts w:cs="Vrinda"/>
          <w:b/>
          <w:bCs/>
          <w:sz w:val="28"/>
          <w:szCs w:val="28"/>
        </w:rPr>
        <w:t>(2025-26</w:t>
      </w:r>
      <w:r w:rsidR="00887EF7" w:rsidRPr="00F81EB9">
        <w:rPr>
          <w:rFonts w:cs="Vrinda"/>
          <w:b/>
          <w:bCs/>
          <w:sz w:val="28"/>
          <w:szCs w:val="28"/>
        </w:rPr>
        <w:t>)</w:t>
      </w:r>
      <w:r w:rsidR="00DB676E" w:rsidRPr="00F81EB9">
        <w:rPr>
          <w:rFonts w:cs="Vrinda"/>
          <w:b/>
          <w:bCs/>
          <w:sz w:val="28"/>
          <w:szCs w:val="28"/>
        </w:rPr>
        <w:t xml:space="preserve">        </w:t>
      </w:r>
    </w:p>
    <w:p w14:paraId="6A57665A" w14:textId="737CB25F" w:rsidR="004A1170" w:rsidRPr="00F81EB9" w:rsidRDefault="00887EF7" w:rsidP="00D92489">
      <w:pPr>
        <w:spacing w:line="240" w:lineRule="auto"/>
        <w:rPr>
          <w:rFonts w:cs="Vrinda"/>
          <w:b/>
          <w:bCs/>
          <w:sz w:val="28"/>
          <w:szCs w:val="28"/>
        </w:rPr>
      </w:pPr>
      <w:r w:rsidRPr="00F81EB9">
        <w:rPr>
          <w:rFonts w:cs="Vrinda"/>
          <w:b/>
          <w:bCs/>
          <w:sz w:val="28"/>
          <w:szCs w:val="28"/>
        </w:rPr>
        <w:t xml:space="preserve">           </w:t>
      </w:r>
      <w:r w:rsidR="00DB676E" w:rsidRPr="00F81EB9">
        <w:rPr>
          <w:rFonts w:cs="Vrinda"/>
          <w:b/>
          <w:bCs/>
          <w:sz w:val="28"/>
          <w:szCs w:val="28"/>
        </w:rPr>
        <w:t xml:space="preserve">        </w:t>
      </w:r>
      <w:r w:rsidR="009961CF" w:rsidRPr="00F81EB9">
        <w:rPr>
          <w:rFonts w:cs="Vrinda"/>
          <w:b/>
          <w:bCs/>
          <w:sz w:val="28"/>
          <w:szCs w:val="28"/>
        </w:rPr>
        <w:t xml:space="preserve">                         </w:t>
      </w:r>
      <w:r w:rsidR="00F81EB9" w:rsidRPr="00F81EB9">
        <w:rPr>
          <w:rFonts w:cs="Vrinda"/>
          <w:b/>
          <w:bCs/>
          <w:sz w:val="28"/>
          <w:szCs w:val="28"/>
        </w:rPr>
        <w:t xml:space="preserve">                                    </w:t>
      </w:r>
      <w:r w:rsidR="009961CF" w:rsidRPr="00F81EB9">
        <w:rPr>
          <w:rFonts w:cs="Vrinda"/>
          <w:b/>
          <w:bCs/>
          <w:sz w:val="28"/>
          <w:szCs w:val="28"/>
        </w:rPr>
        <w:t>CLASS : VI</w:t>
      </w:r>
    </w:p>
    <w:p w14:paraId="3A790ADF" w14:textId="6128E1E3" w:rsidR="009961CF" w:rsidRPr="00F81EB9" w:rsidRDefault="009961CF" w:rsidP="00D92489">
      <w:pPr>
        <w:spacing w:line="240" w:lineRule="auto"/>
        <w:rPr>
          <w:rFonts w:cs="Vrinda"/>
          <w:b/>
          <w:bCs/>
          <w:sz w:val="28"/>
          <w:szCs w:val="28"/>
        </w:rPr>
      </w:pPr>
      <w:r w:rsidRPr="00F81EB9">
        <w:rPr>
          <w:rFonts w:cs="Vrinda"/>
          <w:b/>
          <w:bCs/>
          <w:sz w:val="28"/>
          <w:szCs w:val="28"/>
        </w:rPr>
        <w:t xml:space="preserve">                                               </w:t>
      </w:r>
      <w:r w:rsidR="00F81EB9" w:rsidRPr="00F81EB9">
        <w:rPr>
          <w:rFonts w:cs="Vrinda"/>
          <w:b/>
          <w:bCs/>
          <w:sz w:val="28"/>
          <w:szCs w:val="28"/>
        </w:rPr>
        <w:t xml:space="preserve">                                  </w:t>
      </w:r>
      <w:r w:rsidRPr="00F81EB9">
        <w:rPr>
          <w:rFonts w:cs="Vrinda"/>
          <w:b/>
          <w:bCs/>
          <w:sz w:val="28"/>
          <w:szCs w:val="28"/>
        </w:rPr>
        <w:t>BENGALI</w:t>
      </w:r>
    </w:p>
    <w:p w14:paraId="1F56173F" w14:textId="74D6F7D5" w:rsidR="009961CF" w:rsidRPr="00745E01" w:rsidRDefault="009961CF" w:rsidP="00DB676E">
      <w:pPr>
        <w:rPr>
          <w:rFonts w:cs="Vrinda"/>
          <w:b/>
          <w:bCs/>
          <w:sz w:val="28"/>
          <w:szCs w:val="28"/>
        </w:rPr>
      </w:pPr>
      <w:r w:rsidRPr="00745E01">
        <w:rPr>
          <w:rFonts w:cs="Vrinda"/>
          <w:b/>
          <w:bCs/>
          <w:sz w:val="28"/>
          <w:szCs w:val="28"/>
        </w:rPr>
        <w:t xml:space="preserve">Time Allowed: 40 </w:t>
      </w:r>
      <w:r w:rsidR="00E04D57" w:rsidRPr="00745E01">
        <w:rPr>
          <w:rFonts w:cs="Vrinda"/>
          <w:b/>
          <w:bCs/>
          <w:sz w:val="28"/>
          <w:szCs w:val="28"/>
        </w:rPr>
        <w:t>M</w:t>
      </w:r>
      <w:r w:rsidR="00014C18" w:rsidRPr="00745E01">
        <w:rPr>
          <w:rFonts w:cs="Vrinda"/>
          <w:b/>
          <w:bCs/>
          <w:sz w:val="28"/>
          <w:szCs w:val="28"/>
        </w:rPr>
        <w:t xml:space="preserve">inutes </w:t>
      </w:r>
      <w:r w:rsidR="00E04D57" w:rsidRPr="00745E01">
        <w:rPr>
          <w:rFonts w:cs="Vrinda"/>
          <w:b/>
          <w:bCs/>
          <w:sz w:val="28"/>
          <w:szCs w:val="28"/>
        </w:rPr>
        <w:t xml:space="preserve">    </w:t>
      </w:r>
      <w:r w:rsidR="00E04D57">
        <w:rPr>
          <w:rFonts w:cs="Vrinda"/>
          <w:sz w:val="28"/>
          <w:szCs w:val="28"/>
        </w:rPr>
        <w:t xml:space="preserve">                           </w:t>
      </w:r>
      <w:r w:rsidR="00F81EB9">
        <w:rPr>
          <w:rFonts w:cs="Vrinda"/>
          <w:sz w:val="28"/>
          <w:szCs w:val="28"/>
        </w:rPr>
        <w:t xml:space="preserve">                     </w:t>
      </w:r>
      <w:r w:rsidR="001B24EE">
        <w:rPr>
          <w:rFonts w:cs="Vrinda"/>
          <w:sz w:val="28"/>
          <w:szCs w:val="28"/>
        </w:rPr>
        <w:t xml:space="preserve">    </w:t>
      </w:r>
      <w:r w:rsidR="00F81EB9">
        <w:rPr>
          <w:rFonts w:cs="Vrinda"/>
          <w:sz w:val="28"/>
          <w:szCs w:val="28"/>
        </w:rPr>
        <w:t xml:space="preserve">    </w:t>
      </w:r>
      <w:r w:rsidR="00E04D57">
        <w:rPr>
          <w:rFonts w:cs="Vrinda"/>
          <w:sz w:val="28"/>
          <w:szCs w:val="28"/>
        </w:rPr>
        <w:t xml:space="preserve"> </w:t>
      </w:r>
      <w:r w:rsidR="00E04D57" w:rsidRPr="00745E01">
        <w:rPr>
          <w:rFonts w:cs="Vrinda"/>
          <w:b/>
          <w:bCs/>
          <w:sz w:val="28"/>
          <w:szCs w:val="28"/>
        </w:rPr>
        <w:t>Maximum marks: 16</w:t>
      </w:r>
    </w:p>
    <w:p w14:paraId="4038CCE0" w14:textId="2B933B68" w:rsidR="00F81EB9" w:rsidRDefault="00014C18" w:rsidP="00DB676E">
      <w:pPr>
        <w:rPr>
          <w:rFonts w:cs="Vrinda"/>
          <w:sz w:val="28"/>
          <w:szCs w:val="28"/>
        </w:rPr>
      </w:pPr>
      <w:r>
        <w:rPr>
          <w:rFonts w:cs="Vrinda"/>
          <w:sz w:val="28"/>
          <w:szCs w:val="28"/>
        </w:rPr>
        <w:t>..................................................................</w:t>
      </w:r>
      <w:r w:rsidR="00F81EB9">
        <w:rPr>
          <w:rFonts w:cs="Vrinda"/>
          <w:sz w:val="28"/>
          <w:szCs w:val="28"/>
        </w:rPr>
        <w:t>................................................</w:t>
      </w:r>
      <w:r w:rsidR="001B24EE">
        <w:rPr>
          <w:rFonts w:cs="Vrinda"/>
          <w:sz w:val="28"/>
          <w:szCs w:val="28"/>
        </w:rPr>
        <w:t>.....</w:t>
      </w:r>
      <w:r w:rsidR="00F81EB9">
        <w:rPr>
          <w:rFonts w:cs="Vrinda"/>
          <w:sz w:val="28"/>
          <w:szCs w:val="28"/>
        </w:rPr>
        <w:t>.</w:t>
      </w:r>
      <w:r w:rsidR="001B24EE">
        <w:rPr>
          <w:rFonts w:cs="Vrinda"/>
          <w:sz w:val="28"/>
          <w:szCs w:val="28"/>
        </w:rPr>
        <w:t>......</w:t>
      </w:r>
    </w:p>
    <w:p w14:paraId="717091D3" w14:textId="77777777" w:rsidR="00F81EB9" w:rsidRDefault="00F81EB9" w:rsidP="00DB676E">
      <w:pPr>
        <w:rPr>
          <w:rFonts w:cs="Vrinda"/>
          <w:sz w:val="28"/>
          <w:szCs w:val="28"/>
        </w:rPr>
      </w:pPr>
    </w:p>
    <w:p w14:paraId="27138E5C" w14:textId="77777777" w:rsidR="00F81EB9" w:rsidRDefault="00F81EB9" w:rsidP="00DB676E">
      <w:pPr>
        <w:rPr>
          <w:rFonts w:cs="Vrinda"/>
          <w:sz w:val="28"/>
          <w:szCs w:val="28"/>
        </w:rPr>
      </w:pPr>
    </w:p>
    <w:p w14:paraId="3434168B" w14:textId="5BC24217" w:rsidR="00DB676E" w:rsidRPr="00F75E2D" w:rsidRDefault="00DB676E" w:rsidP="00014C18">
      <w:pPr>
        <w:jc w:val="center"/>
        <w:rPr>
          <w:rFonts w:cs="Vrinda"/>
          <w:b/>
          <w:bCs/>
          <w:sz w:val="28"/>
          <w:szCs w:val="28"/>
          <w:cs/>
        </w:rPr>
      </w:pPr>
      <w:r w:rsidRPr="00F75E2D">
        <w:rPr>
          <w:rFonts w:cs="Vrinda"/>
          <w:b/>
          <w:bCs/>
          <w:sz w:val="28"/>
          <w:szCs w:val="28"/>
          <w:cs/>
        </w:rPr>
        <w:t>সাহিত্য</w:t>
      </w:r>
    </w:p>
    <w:p w14:paraId="4D51A78A" w14:textId="116DB53D" w:rsidR="00DB676E" w:rsidRPr="00DB676E" w:rsidRDefault="00DB676E" w:rsidP="00DB676E">
      <w:pPr>
        <w:rPr>
          <w:rFonts w:cs="Vrinda"/>
          <w:sz w:val="28"/>
          <w:szCs w:val="28"/>
          <w:cs/>
        </w:rPr>
      </w:pPr>
      <w:r w:rsidRPr="004A1170">
        <w:rPr>
          <w:rFonts w:cs="Vrinda"/>
          <w:b/>
          <w:bCs/>
          <w:sz w:val="28"/>
          <w:szCs w:val="28"/>
          <w:cs/>
        </w:rPr>
        <w:t>১. নি</w:t>
      </w:r>
      <w:r w:rsidR="00152509">
        <w:rPr>
          <w:rFonts w:cs="Vrinda"/>
          <w:b/>
          <w:bCs/>
          <w:sz w:val="28"/>
          <w:szCs w:val="28"/>
          <w:cs/>
        </w:rPr>
        <w:t xml:space="preserve">চের </w:t>
      </w:r>
      <w:r w:rsidRPr="004A1170">
        <w:rPr>
          <w:rFonts w:cs="Vrinda"/>
          <w:b/>
          <w:bCs/>
          <w:sz w:val="28"/>
          <w:szCs w:val="28"/>
          <w:cs/>
        </w:rPr>
        <w:t xml:space="preserve">প্রশ্নগুলির যথাযথ উত্তর দাও: </w:t>
      </w:r>
      <w:r w:rsidR="009D6831" w:rsidRPr="004A1170">
        <w:rPr>
          <w:rFonts w:cs="Vrinda"/>
          <w:b/>
          <w:bCs/>
          <w:sz w:val="28"/>
          <w:szCs w:val="28"/>
        </w:rPr>
        <w:t xml:space="preserve">     </w:t>
      </w:r>
      <w:r w:rsidR="009D6831">
        <w:rPr>
          <w:rFonts w:cs="Vrinda"/>
          <w:sz w:val="28"/>
          <w:szCs w:val="28"/>
        </w:rPr>
        <w:t xml:space="preserve">                                                                    ‌‌</w:t>
      </w:r>
      <w:r w:rsidR="009D6831">
        <w:rPr>
          <w:rFonts w:ascii="Mangal" w:hAnsi="Mangal" w:cs="Vrinda" w:hint="cs"/>
          <w:sz w:val="28"/>
          <w:szCs w:val="28"/>
          <w:cs/>
        </w:rPr>
        <w:t>২</w:t>
      </w:r>
      <w:r w:rsidR="009D6831">
        <w:rPr>
          <w:rFonts w:ascii="Mangal" w:hAnsi="Mangal" w:cs="Vrinda"/>
          <w:sz w:val="28"/>
          <w:szCs w:val="28"/>
        </w:rPr>
        <w:t xml:space="preserve"> x </w:t>
      </w:r>
      <w:r w:rsidR="009B55CD">
        <w:rPr>
          <w:rFonts w:ascii="Mangal" w:hAnsi="Mangal" w:cs="Vrinda"/>
          <w:sz w:val="28"/>
          <w:szCs w:val="28"/>
          <w:cs/>
        </w:rPr>
        <w:t>৫</w:t>
      </w:r>
      <w:r w:rsidR="009B55CD">
        <w:rPr>
          <w:rFonts w:ascii="Mangal" w:hAnsi="Mangal" w:cs="Vrinda"/>
          <w:sz w:val="28"/>
          <w:szCs w:val="28"/>
        </w:rPr>
        <w:t xml:space="preserve"> = </w:t>
      </w:r>
      <w:r w:rsidR="009B55CD">
        <w:rPr>
          <w:rFonts w:ascii="Mangal" w:hAnsi="Mangal" w:cs="Vrinda" w:hint="cs"/>
          <w:sz w:val="28"/>
          <w:szCs w:val="28"/>
          <w:cs/>
        </w:rPr>
        <w:t>১</w:t>
      </w:r>
      <w:r w:rsidR="009B55CD">
        <w:rPr>
          <w:rFonts w:ascii="Mangal" w:hAnsi="Mangal" w:cs="Vrinda"/>
          <w:sz w:val="28"/>
          <w:szCs w:val="28"/>
          <w:cs/>
        </w:rPr>
        <w:t>০</w:t>
      </w:r>
    </w:p>
    <w:p w14:paraId="50953931" w14:textId="17AA64B5" w:rsidR="00DB676E" w:rsidRPr="00DB676E" w:rsidRDefault="00DB676E" w:rsidP="00DB676E">
      <w:pPr>
        <w:rPr>
          <w:rFonts w:cs="Vrinda"/>
          <w:sz w:val="28"/>
          <w:szCs w:val="28"/>
          <w:cs/>
        </w:rPr>
      </w:pPr>
      <w:r w:rsidRPr="00DB676E">
        <w:rPr>
          <w:rFonts w:cs="Vrinda"/>
          <w:sz w:val="28"/>
          <w:szCs w:val="28"/>
          <w:cs/>
        </w:rPr>
        <w:t xml:space="preserve">ক। 'পদ্মার বুকে ঝড়' </w:t>
      </w:r>
      <w:proofErr w:type="spellStart"/>
      <w:r w:rsidRPr="00DB676E">
        <w:rPr>
          <w:rFonts w:cs="Vrinda"/>
          <w:sz w:val="28"/>
          <w:szCs w:val="28"/>
          <w:cs/>
        </w:rPr>
        <w:t>কাহিনিতে</w:t>
      </w:r>
      <w:proofErr w:type="spellEnd"/>
      <w:r w:rsidRPr="00DB676E">
        <w:rPr>
          <w:rFonts w:cs="Vrinda"/>
          <w:sz w:val="28"/>
          <w:szCs w:val="28"/>
          <w:cs/>
        </w:rPr>
        <w:t xml:space="preserve"> প্রকৃতির </w:t>
      </w:r>
      <w:proofErr w:type="spellStart"/>
      <w:r w:rsidRPr="00DB676E">
        <w:rPr>
          <w:rFonts w:cs="Vrinda"/>
          <w:sz w:val="28"/>
          <w:szCs w:val="28"/>
          <w:cs/>
        </w:rPr>
        <w:t>রুদ্ররূপের</w:t>
      </w:r>
      <w:proofErr w:type="spellEnd"/>
      <w:r w:rsidRPr="00DB676E">
        <w:rPr>
          <w:rFonts w:cs="Vrinda"/>
          <w:sz w:val="28"/>
          <w:szCs w:val="28"/>
          <w:cs/>
        </w:rPr>
        <w:t xml:space="preserve"> সামনে মানুষের </w:t>
      </w:r>
      <w:proofErr w:type="spellStart"/>
      <w:r w:rsidRPr="00DB676E">
        <w:rPr>
          <w:rFonts w:cs="Vrinda"/>
          <w:sz w:val="28"/>
          <w:szCs w:val="28"/>
          <w:cs/>
        </w:rPr>
        <w:t>অসহায়তার</w:t>
      </w:r>
      <w:proofErr w:type="spellEnd"/>
      <w:r w:rsidRPr="00DB676E">
        <w:rPr>
          <w:rFonts w:cs="Vrinda"/>
          <w:sz w:val="28"/>
          <w:szCs w:val="28"/>
          <w:cs/>
        </w:rPr>
        <w:t xml:space="preserve"> যে করুন ছবি ফুটে উঠেছে তার বর্ণনা দাও।</w:t>
      </w:r>
      <w:r w:rsidR="008D3D2A">
        <w:rPr>
          <w:rFonts w:cs="Vrinda"/>
          <w:sz w:val="28"/>
          <w:szCs w:val="28"/>
        </w:rPr>
        <w:t xml:space="preserve">  (</w:t>
      </w:r>
      <w:r w:rsidR="008D3D2A">
        <w:rPr>
          <w:rFonts w:cs="Vrinda" w:hint="cs"/>
          <w:sz w:val="28"/>
          <w:szCs w:val="28"/>
          <w:cs/>
        </w:rPr>
        <w:t>৫</w:t>
      </w:r>
      <w:r w:rsidR="008D3D2A">
        <w:rPr>
          <w:rFonts w:cs="Vrinda"/>
          <w:sz w:val="28"/>
          <w:szCs w:val="28"/>
        </w:rPr>
        <w:t>)</w:t>
      </w:r>
    </w:p>
    <w:p w14:paraId="07BFE166" w14:textId="13149F8C" w:rsidR="00DB676E" w:rsidRPr="00DB676E" w:rsidRDefault="00DB676E" w:rsidP="00DB676E">
      <w:pPr>
        <w:rPr>
          <w:rFonts w:cs="Vrinda"/>
          <w:sz w:val="28"/>
          <w:szCs w:val="28"/>
          <w:cs/>
        </w:rPr>
      </w:pPr>
      <w:r w:rsidRPr="00DB676E">
        <w:rPr>
          <w:rFonts w:cs="Vrinda"/>
          <w:sz w:val="28"/>
          <w:szCs w:val="28"/>
          <w:cs/>
        </w:rPr>
        <w:t xml:space="preserve">খ। </w:t>
      </w:r>
      <w:r w:rsidR="00030314" w:rsidRPr="00DB676E">
        <w:rPr>
          <w:rFonts w:cs="Vrinda" w:hint="cs"/>
          <w:sz w:val="28"/>
          <w:szCs w:val="28"/>
          <w:cs/>
        </w:rPr>
        <w:t>সিদ্ধার্থ</w:t>
      </w:r>
      <w:r w:rsidRPr="00DB676E">
        <w:rPr>
          <w:rFonts w:cs="Vrinda"/>
          <w:sz w:val="28"/>
          <w:szCs w:val="28"/>
          <w:cs/>
        </w:rPr>
        <w:t xml:space="preserve"> এবং </w:t>
      </w:r>
      <w:proofErr w:type="spellStart"/>
      <w:r w:rsidRPr="00DB676E">
        <w:rPr>
          <w:rFonts w:cs="Vrinda"/>
          <w:sz w:val="28"/>
          <w:szCs w:val="28"/>
          <w:cs/>
        </w:rPr>
        <w:t>দেবদত্তের</w:t>
      </w:r>
      <w:proofErr w:type="spellEnd"/>
      <w:r w:rsidRPr="00DB676E">
        <w:rPr>
          <w:rFonts w:cs="Vrinda"/>
          <w:sz w:val="28"/>
          <w:szCs w:val="28"/>
          <w:cs/>
        </w:rPr>
        <w:t xml:space="preserve"> মধ্যে কি </w:t>
      </w:r>
      <w:proofErr w:type="spellStart"/>
      <w:r w:rsidRPr="00DB676E">
        <w:rPr>
          <w:rFonts w:cs="Vrinda"/>
          <w:sz w:val="28"/>
          <w:szCs w:val="28"/>
          <w:cs/>
        </w:rPr>
        <w:t>নিয়ে</w:t>
      </w:r>
      <w:proofErr w:type="spellEnd"/>
      <w:r w:rsidRPr="00DB676E">
        <w:rPr>
          <w:rFonts w:cs="Vrinda"/>
          <w:sz w:val="28"/>
          <w:szCs w:val="28"/>
          <w:cs/>
        </w:rPr>
        <w:t xml:space="preserve"> বিরোধ </w:t>
      </w:r>
      <w:proofErr w:type="spellStart"/>
      <w:r w:rsidRPr="00DB676E">
        <w:rPr>
          <w:rFonts w:cs="Vrinda"/>
          <w:sz w:val="28"/>
          <w:szCs w:val="28"/>
          <w:cs/>
        </w:rPr>
        <w:t>বেধেছিল</w:t>
      </w:r>
      <w:proofErr w:type="spellEnd"/>
      <w:r w:rsidRPr="00DB676E">
        <w:rPr>
          <w:rFonts w:cs="Vrinda"/>
          <w:sz w:val="28"/>
          <w:szCs w:val="28"/>
          <w:cs/>
        </w:rPr>
        <w:t xml:space="preserve">? এই </w:t>
      </w:r>
      <w:proofErr w:type="spellStart"/>
      <w:r w:rsidRPr="00DB676E">
        <w:rPr>
          <w:rFonts w:cs="Vrinda"/>
          <w:sz w:val="28"/>
          <w:szCs w:val="28"/>
          <w:cs/>
        </w:rPr>
        <w:t>ঘটনায়</w:t>
      </w:r>
      <w:proofErr w:type="spellEnd"/>
      <w:r w:rsidRPr="00DB676E">
        <w:rPr>
          <w:rFonts w:cs="Vrinda"/>
          <w:sz w:val="28"/>
          <w:szCs w:val="28"/>
          <w:cs/>
        </w:rPr>
        <w:t xml:space="preserve"> তুমি কাকে সমর্থন করবে এবং কেন?</w:t>
      </w:r>
      <w:r w:rsidR="008D3D2A">
        <w:rPr>
          <w:rFonts w:cs="Vrinda"/>
          <w:sz w:val="28"/>
          <w:szCs w:val="28"/>
        </w:rPr>
        <w:t xml:space="preserve"> </w:t>
      </w:r>
      <w:r w:rsidR="00A4150C">
        <w:rPr>
          <w:rFonts w:cs="Vrinda"/>
          <w:sz w:val="28"/>
          <w:szCs w:val="28"/>
        </w:rPr>
        <w:t>(</w:t>
      </w:r>
      <w:r w:rsidR="00A4150C">
        <w:rPr>
          <w:rFonts w:cs="Vrinda"/>
          <w:sz w:val="28"/>
          <w:szCs w:val="28"/>
          <w:cs/>
        </w:rPr>
        <w:t>৩</w:t>
      </w:r>
      <w:r w:rsidR="00A4150C">
        <w:rPr>
          <w:rFonts w:cs="Vrinda"/>
          <w:sz w:val="28"/>
          <w:szCs w:val="28"/>
        </w:rPr>
        <w:t>+</w:t>
      </w:r>
      <w:r w:rsidR="00A4150C">
        <w:rPr>
          <w:rFonts w:cs="Vrinda" w:hint="cs"/>
          <w:sz w:val="28"/>
          <w:szCs w:val="28"/>
          <w:cs/>
        </w:rPr>
        <w:t>২</w:t>
      </w:r>
      <w:r w:rsidR="00A4150C">
        <w:rPr>
          <w:rFonts w:cs="Vrinda"/>
          <w:sz w:val="28"/>
          <w:szCs w:val="28"/>
        </w:rPr>
        <w:t>)</w:t>
      </w:r>
    </w:p>
    <w:p w14:paraId="6736BC4D" w14:textId="4CF21A07" w:rsidR="00DB676E" w:rsidRPr="00DB676E" w:rsidRDefault="00DB676E" w:rsidP="00DA2B69">
      <w:pPr>
        <w:rPr>
          <w:rFonts w:cs="Vrinda"/>
          <w:sz w:val="28"/>
          <w:szCs w:val="28"/>
          <w:cs/>
        </w:rPr>
      </w:pPr>
      <w:r w:rsidRPr="004A1170">
        <w:rPr>
          <w:rFonts w:cs="Vrinda"/>
          <w:b/>
          <w:bCs/>
          <w:sz w:val="28"/>
          <w:szCs w:val="28"/>
          <w:cs/>
        </w:rPr>
        <w:t xml:space="preserve">২. নিচে </w:t>
      </w:r>
      <w:proofErr w:type="spellStart"/>
      <w:r w:rsidRPr="004A1170">
        <w:rPr>
          <w:rFonts w:cs="Vrinda"/>
          <w:b/>
          <w:bCs/>
          <w:sz w:val="28"/>
          <w:szCs w:val="28"/>
          <w:cs/>
        </w:rPr>
        <w:t>দেওয়া</w:t>
      </w:r>
      <w:proofErr w:type="spellEnd"/>
      <w:r w:rsidRPr="004A1170">
        <w:rPr>
          <w:rFonts w:cs="Vrinda"/>
          <w:b/>
          <w:bCs/>
          <w:sz w:val="28"/>
          <w:szCs w:val="28"/>
          <w:cs/>
        </w:rPr>
        <w:t xml:space="preserve"> প্রশ্নগুলির সংক্ষিপ্ত উত্তর দাও :</w:t>
      </w:r>
      <w:r w:rsidR="00A4150C" w:rsidRPr="004A1170">
        <w:rPr>
          <w:rFonts w:cs="Vrinda"/>
          <w:b/>
          <w:bCs/>
          <w:sz w:val="28"/>
          <w:szCs w:val="28"/>
        </w:rPr>
        <w:t xml:space="preserve">     </w:t>
      </w:r>
      <w:r w:rsidR="00A4150C">
        <w:rPr>
          <w:rFonts w:cs="Vrinda"/>
          <w:sz w:val="28"/>
          <w:szCs w:val="28"/>
        </w:rPr>
        <w:t xml:space="preserve">          </w:t>
      </w:r>
      <w:r w:rsidR="00DA2B69">
        <w:rPr>
          <w:rFonts w:cs="Vrinda"/>
          <w:sz w:val="28"/>
          <w:szCs w:val="28"/>
        </w:rPr>
        <w:t xml:space="preserve">    ‌‌</w:t>
      </w:r>
      <w:r w:rsidR="00DA2B69">
        <w:rPr>
          <w:rFonts w:ascii="Mangal" w:hAnsi="Mangal" w:cs="Mangal"/>
          <w:sz w:val="28"/>
          <w:szCs w:val="28"/>
          <w:lang w:bidi="hi-IN"/>
        </w:rPr>
        <w:t xml:space="preserve">                   </w:t>
      </w:r>
      <w:r w:rsidR="00DA2B69">
        <w:rPr>
          <w:rFonts w:ascii="Mangal" w:hAnsi="Mangal" w:cs="Vrinda" w:hint="cs"/>
          <w:sz w:val="28"/>
          <w:szCs w:val="28"/>
          <w:cs/>
        </w:rPr>
        <w:t>৩</w:t>
      </w:r>
      <w:r w:rsidR="00DA2B69">
        <w:rPr>
          <w:rFonts w:ascii="Mangal" w:hAnsi="Mangal" w:cs="Vrinda"/>
          <w:sz w:val="28"/>
          <w:szCs w:val="28"/>
        </w:rPr>
        <w:t xml:space="preserve"> </w:t>
      </w:r>
      <w:r w:rsidR="00D624A6">
        <w:rPr>
          <w:rFonts w:ascii="Mangal" w:hAnsi="Mangal" w:cs="Vrinda"/>
          <w:sz w:val="28"/>
          <w:szCs w:val="28"/>
        </w:rPr>
        <w:t xml:space="preserve">x </w:t>
      </w:r>
      <w:r w:rsidR="00065ABE">
        <w:rPr>
          <w:rFonts w:ascii="Mangal" w:hAnsi="Mangal" w:cs="Vrinda" w:hint="cs"/>
          <w:sz w:val="28"/>
          <w:szCs w:val="28"/>
          <w:cs/>
        </w:rPr>
        <w:t>২</w:t>
      </w:r>
      <w:r w:rsidR="00F75E2D">
        <w:rPr>
          <w:rFonts w:ascii="Mangal" w:hAnsi="Mangal" w:cs="Vrinda"/>
          <w:sz w:val="28"/>
          <w:szCs w:val="28"/>
        </w:rPr>
        <w:t xml:space="preserve"> </w:t>
      </w:r>
      <w:r w:rsidR="009B55CD">
        <w:rPr>
          <w:rFonts w:ascii="Mangal" w:hAnsi="Mangal" w:cs="Vrinda"/>
          <w:sz w:val="28"/>
          <w:szCs w:val="28"/>
        </w:rPr>
        <w:t>=</w:t>
      </w:r>
      <w:r w:rsidR="00F75E2D">
        <w:rPr>
          <w:rFonts w:ascii="Mangal" w:hAnsi="Mangal" w:cs="Vrinda"/>
          <w:sz w:val="28"/>
          <w:szCs w:val="28"/>
        </w:rPr>
        <w:t xml:space="preserve"> </w:t>
      </w:r>
      <w:r w:rsidR="00F75E2D">
        <w:rPr>
          <w:rFonts w:ascii="Mangal" w:hAnsi="Mangal" w:cs="Vrinda" w:hint="cs"/>
          <w:sz w:val="28"/>
          <w:szCs w:val="28"/>
          <w:cs/>
        </w:rPr>
        <w:t>৬</w:t>
      </w:r>
    </w:p>
    <w:p w14:paraId="39E2C34B" w14:textId="3BB49D23" w:rsidR="00DB676E" w:rsidRPr="00DB676E" w:rsidRDefault="00DB676E" w:rsidP="00DB676E">
      <w:pPr>
        <w:rPr>
          <w:rFonts w:cs="Vrinda"/>
          <w:sz w:val="28"/>
          <w:szCs w:val="28"/>
          <w:cs/>
        </w:rPr>
      </w:pPr>
      <w:r w:rsidRPr="00DB676E">
        <w:rPr>
          <w:rFonts w:cs="Vrinda"/>
          <w:sz w:val="28"/>
          <w:szCs w:val="28"/>
          <w:cs/>
        </w:rPr>
        <w:t xml:space="preserve">ক। "কুমার </w:t>
      </w:r>
      <w:proofErr w:type="spellStart"/>
      <w:r w:rsidRPr="00DB676E">
        <w:rPr>
          <w:rFonts w:cs="Vrinda"/>
          <w:sz w:val="28"/>
          <w:szCs w:val="28"/>
          <w:cs/>
        </w:rPr>
        <w:t>নহে</w:t>
      </w:r>
      <w:proofErr w:type="spellEnd"/>
      <w:r w:rsidRPr="00DB676E">
        <w:rPr>
          <w:rFonts w:cs="Vrinda"/>
          <w:sz w:val="28"/>
          <w:szCs w:val="28"/>
          <w:cs/>
        </w:rPr>
        <w:t xml:space="preserve">, মূর্তি করুণার"-কুমার কে? তাঁর করুণার রূপটি </w:t>
      </w:r>
      <w:proofErr w:type="spellStart"/>
      <w:r w:rsidRPr="00DB676E">
        <w:rPr>
          <w:rFonts w:cs="Vrinda"/>
          <w:sz w:val="28"/>
          <w:szCs w:val="28"/>
          <w:cs/>
        </w:rPr>
        <w:t>কবিতায়</w:t>
      </w:r>
      <w:proofErr w:type="spellEnd"/>
      <w:r w:rsidRPr="00DB676E">
        <w:rPr>
          <w:rFonts w:cs="Vrinda"/>
          <w:sz w:val="28"/>
          <w:szCs w:val="28"/>
          <w:cs/>
        </w:rPr>
        <w:t xml:space="preserve"> কিভাবে ফুটে </w:t>
      </w:r>
      <w:r w:rsidR="00065ABE">
        <w:rPr>
          <w:rFonts w:cs="Vrinda"/>
          <w:sz w:val="28"/>
          <w:szCs w:val="28"/>
        </w:rPr>
        <w:t xml:space="preserve">                        </w:t>
      </w:r>
      <w:r w:rsidRPr="00DB676E">
        <w:rPr>
          <w:rFonts w:cs="Vrinda"/>
          <w:sz w:val="28"/>
          <w:szCs w:val="28"/>
          <w:cs/>
        </w:rPr>
        <w:t>উঠেছে?</w:t>
      </w:r>
    </w:p>
    <w:p w14:paraId="4B6AEE9C" w14:textId="77777777" w:rsidR="00DB676E" w:rsidRPr="00DB676E" w:rsidRDefault="00DB676E" w:rsidP="00DB676E">
      <w:pPr>
        <w:rPr>
          <w:rFonts w:cs="Vrinda"/>
          <w:sz w:val="28"/>
          <w:szCs w:val="28"/>
          <w:cs/>
        </w:rPr>
      </w:pPr>
      <w:r w:rsidRPr="00DB676E">
        <w:rPr>
          <w:rFonts w:cs="Vrinda"/>
          <w:sz w:val="28"/>
          <w:szCs w:val="28"/>
          <w:cs/>
        </w:rPr>
        <w:t xml:space="preserve">খ। ইলিশের </w:t>
      </w:r>
      <w:proofErr w:type="spellStart"/>
      <w:r w:rsidRPr="00DB676E">
        <w:rPr>
          <w:rFonts w:cs="Vrinda"/>
          <w:sz w:val="28"/>
          <w:szCs w:val="28"/>
          <w:cs/>
        </w:rPr>
        <w:t>মরশুম</w:t>
      </w:r>
      <w:proofErr w:type="spellEnd"/>
      <w:r w:rsidRPr="00DB676E">
        <w:rPr>
          <w:rFonts w:cs="Vrinda"/>
          <w:sz w:val="28"/>
          <w:szCs w:val="28"/>
          <w:cs/>
        </w:rPr>
        <w:t xml:space="preserve"> বলতে কী বোঝো? ইলিশের </w:t>
      </w:r>
      <w:proofErr w:type="spellStart"/>
      <w:r w:rsidRPr="00DB676E">
        <w:rPr>
          <w:rFonts w:cs="Vrinda"/>
          <w:sz w:val="28"/>
          <w:szCs w:val="28"/>
          <w:cs/>
        </w:rPr>
        <w:t>মরশুম</w:t>
      </w:r>
      <w:proofErr w:type="spellEnd"/>
      <w:r w:rsidRPr="00DB676E">
        <w:rPr>
          <w:rFonts w:cs="Vrinda"/>
          <w:sz w:val="28"/>
          <w:szCs w:val="28"/>
          <w:cs/>
        </w:rPr>
        <w:t xml:space="preserve"> শেষ হলে ছেলেদের অবস্থা কেমন </w:t>
      </w:r>
      <w:proofErr w:type="spellStart"/>
      <w:r w:rsidRPr="00DB676E">
        <w:rPr>
          <w:rFonts w:cs="Vrinda"/>
          <w:sz w:val="28"/>
          <w:szCs w:val="28"/>
          <w:cs/>
        </w:rPr>
        <w:t>হয়</w:t>
      </w:r>
      <w:proofErr w:type="spellEnd"/>
      <w:r w:rsidRPr="00DB676E">
        <w:rPr>
          <w:rFonts w:cs="Vrinda"/>
          <w:sz w:val="28"/>
          <w:szCs w:val="28"/>
          <w:cs/>
        </w:rPr>
        <w:t>?</w:t>
      </w:r>
    </w:p>
    <w:p w14:paraId="0F19F657" w14:textId="6050B2C2" w:rsidR="00DB676E" w:rsidRPr="00DB676E" w:rsidRDefault="00DB676E">
      <w:pPr>
        <w:rPr>
          <w:sz w:val="28"/>
          <w:szCs w:val="28"/>
        </w:rPr>
      </w:pPr>
      <w:r w:rsidRPr="00DB676E">
        <w:rPr>
          <w:rFonts w:cs="Vrinda"/>
          <w:sz w:val="28"/>
          <w:szCs w:val="28"/>
          <w:cs/>
        </w:rPr>
        <w:t>গ। রাজা এবং বিদূষকের মধ্যে পার্থক্য কী?</w:t>
      </w:r>
    </w:p>
    <w:sectPr w:rsidR="00DB676E" w:rsidRPr="00DB676E" w:rsidSect="001B24E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7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676E"/>
    <w:rsid w:val="00014C18"/>
    <w:rsid w:val="00030314"/>
    <w:rsid w:val="00065ABE"/>
    <w:rsid w:val="00152509"/>
    <w:rsid w:val="001B24EE"/>
    <w:rsid w:val="0037303B"/>
    <w:rsid w:val="004A1170"/>
    <w:rsid w:val="00745E01"/>
    <w:rsid w:val="00887EF7"/>
    <w:rsid w:val="0089098A"/>
    <w:rsid w:val="008D3D2A"/>
    <w:rsid w:val="009715B3"/>
    <w:rsid w:val="009961CF"/>
    <w:rsid w:val="009B55CD"/>
    <w:rsid w:val="009D6831"/>
    <w:rsid w:val="00A4150C"/>
    <w:rsid w:val="00D624A6"/>
    <w:rsid w:val="00D92489"/>
    <w:rsid w:val="00DA2B69"/>
    <w:rsid w:val="00DB676E"/>
    <w:rsid w:val="00DE7E3F"/>
    <w:rsid w:val="00E04D57"/>
    <w:rsid w:val="00F15925"/>
    <w:rsid w:val="00F75E2D"/>
    <w:rsid w:val="00F81EB9"/>
    <w:rsid w:val="00FA555C"/>
    <w:rsid w:val="00FB05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D1B1268"/>
  <w15:chartTrackingRefBased/>
  <w15:docId w15:val="{134E065D-E334-9F45-BF4F-6829BD0F59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30"/>
        <w:lang w:val="en-GB" w:eastAsia="en-GB" w:bidi="bn-IN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B676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B676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B676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B676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B676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B676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B676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B676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B676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B676E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B676E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B676E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B676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B676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B676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B676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B676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B676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B676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DB676E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DB676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DB676E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DB676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B676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B676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B676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B676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B676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B676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189</Words>
  <Characters>1081</Characters>
  <Application>Microsoft Office Word</Application>
  <DocSecurity>0</DocSecurity>
  <Lines>9</Lines>
  <Paragraphs>2</Paragraphs>
  <ScaleCrop>false</ScaleCrop>
  <Company/>
  <LinksUpToDate>false</LinksUpToDate>
  <CharactersWithSpaces>1268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918617360118</dc:creator>
  <cp:keywords/>
  <dc:description/>
  <cp:lastModifiedBy>918617360118</cp:lastModifiedBy>
  <cp:revision>8</cp:revision>
  <dcterms:created xsi:type="dcterms:W3CDTF">2026-02-15T18:10:00Z</dcterms:created>
  <dcterms:modified xsi:type="dcterms:W3CDTF">2026-02-15T18:43:00Z</dcterms:modified>
</cp:coreProperties>
</file>